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</w:pPr>
      <w:bookmarkStart w:id="1" w:name="_GoBack"/>
      <w:bookmarkStart w:id="0" w:name="_Toc28254"/>
      <w:r>
        <w:t>湖南农业大学学术</w:t>
      </w:r>
      <w:r>
        <w:rPr>
          <w:rFonts w:hint="eastAsia"/>
          <w:lang w:val="en-US" w:eastAsia="zh-CN"/>
        </w:rPr>
        <w:t>学位</w:t>
      </w:r>
      <w:r>
        <w:t>研究生</w:t>
      </w:r>
      <w:r>
        <w:rPr>
          <w:rFonts w:hint="eastAsia"/>
        </w:rPr>
        <w:t>参加</w:t>
      </w:r>
      <w:r>
        <w:t>实践活动考核表</w:t>
      </w:r>
      <w:bookmarkEnd w:id="1"/>
      <w:bookmarkEnd w:id="0"/>
    </w:p>
    <w:tbl>
      <w:tblPr>
        <w:tblStyle w:val="3"/>
        <w:tblW w:w="53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16"/>
        <w:gridCol w:w="1435"/>
        <w:gridCol w:w="86"/>
        <w:gridCol w:w="1045"/>
        <w:gridCol w:w="479"/>
        <w:gridCol w:w="1245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号</w:t>
            </w:r>
          </w:p>
        </w:tc>
        <w:tc>
          <w:tcPr>
            <w:tcW w:w="837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研究生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学术</w:t>
            </w:r>
            <w:r>
              <w:rPr>
                <w:rFonts w:hint="eastAsia"/>
                <w:spacing w:val="-20"/>
                <w:sz w:val="24"/>
                <w:szCs w:val="24"/>
                <w:lang w:val="en-US" w:eastAsia="zh-CN"/>
              </w:rPr>
              <w:t>学位</w:t>
            </w:r>
            <w:r>
              <w:rPr>
                <w:spacing w:val="-20"/>
                <w:sz w:val="24"/>
                <w:szCs w:val="24"/>
              </w:rPr>
              <w:t>博士</w:t>
            </w:r>
            <w:r>
              <w:rPr>
                <w:sz w:val="36"/>
                <w:szCs w:val="36"/>
              </w:rPr>
              <w:t>□</w:t>
            </w:r>
          </w:p>
          <w:p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学术</w:t>
            </w:r>
            <w:r>
              <w:rPr>
                <w:rFonts w:hint="eastAsia"/>
                <w:spacing w:val="-20"/>
                <w:sz w:val="24"/>
                <w:szCs w:val="24"/>
                <w:lang w:val="en-US" w:eastAsia="zh-CN"/>
              </w:rPr>
              <w:t>学位</w:t>
            </w:r>
            <w:r>
              <w:rPr>
                <w:spacing w:val="-20"/>
                <w:sz w:val="24"/>
                <w:szCs w:val="24"/>
              </w:rPr>
              <w:t>硕士</w:t>
            </w:r>
            <w:r>
              <w:rPr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院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 业</w:t>
            </w:r>
          </w:p>
        </w:tc>
        <w:tc>
          <w:tcPr>
            <w:tcW w:w="837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导  师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76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教学</w:t>
            </w:r>
            <w:r>
              <w:rPr>
                <w:sz w:val="24"/>
                <w:szCs w:val="24"/>
              </w:rPr>
              <w:t>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0"/>
                <w:sz w:val="24"/>
                <w:szCs w:val="24"/>
                <w:lang w:val="en-US" w:eastAsia="zh-CN"/>
              </w:rPr>
              <w:t>(博士</w:t>
            </w:r>
            <w:r>
              <w:rPr>
                <w:spacing w:val="-20"/>
                <w:sz w:val="24"/>
                <w:szCs w:val="24"/>
              </w:rPr>
              <w:t>必</w:t>
            </w:r>
            <w:r>
              <w:rPr>
                <w:rFonts w:hint="eastAsia"/>
                <w:spacing w:val="-20"/>
                <w:sz w:val="24"/>
                <w:szCs w:val="24"/>
              </w:rPr>
              <w:t>选</w:t>
            </w:r>
            <w:r>
              <w:rPr>
                <w:rFonts w:hint="eastAsia"/>
                <w:spacing w:val="-2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656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676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参与的</w:t>
            </w:r>
          </w:p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主要工作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及时长</w:t>
            </w:r>
          </w:p>
        </w:tc>
        <w:tc>
          <w:tcPr>
            <w:tcW w:w="3656" w:type="pct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sz w:val="24"/>
                <w:szCs w:val="24"/>
              </w:rPr>
            </w:pPr>
          </w:p>
          <w:p>
            <w:pPr>
              <w:spacing w:line="400" w:lineRule="exact"/>
              <w:ind w:right="24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76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社会</w:t>
            </w:r>
            <w:r>
              <w:rPr>
                <w:sz w:val="24"/>
                <w:szCs w:val="24"/>
              </w:rPr>
              <w:t>实践活</w:t>
            </w:r>
            <w:r>
              <w:rPr>
                <w:rFonts w:hint="eastAsia"/>
                <w:sz w:val="24"/>
                <w:szCs w:val="24"/>
              </w:rPr>
              <w:t>动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0"/>
                <w:sz w:val="24"/>
                <w:szCs w:val="24"/>
                <w:lang w:val="en-US" w:eastAsia="zh-CN"/>
              </w:rPr>
              <w:t>(</w:t>
            </w:r>
            <w:r>
              <w:rPr>
                <w:spacing w:val="-20"/>
                <w:sz w:val="24"/>
                <w:szCs w:val="24"/>
              </w:rPr>
              <w:t>任选其</w:t>
            </w:r>
            <w:r>
              <w:rPr>
                <w:rFonts w:hint="eastAsia"/>
                <w:spacing w:val="-20"/>
                <w:sz w:val="24"/>
                <w:szCs w:val="24"/>
                <w:lang w:val="en-US" w:eastAsia="zh-CN"/>
              </w:rPr>
              <w:t>二)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实践活</w:t>
            </w:r>
            <w:r>
              <w:rPr>
                <w:rFonts w:hint="eastAsia"/>
                <w:sz w:val="24"/>
                <w:szCs w:val="24"/>
              </w:rPr>
              <w:t>动形式</w:t>
            </w:r>
          </w:p>
        </w:tc>
        <w:tc>
          <w:tcPr>
            <w:tcW w:w="365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科研实践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  社会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实践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  管理实践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创新创业活动</w:t>
            </w:r>
            <w:r>
              <w:rPr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76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实践起止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   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实践单位名称及地址</w:t>
            </w:r>
          </w:p>
        </w:tc>
        <w:tc>
          <w:tcPr>
            <w:tcW w:w="2248" w:type="pct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76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noWrap w:val="0"/>
            <w:vAlign w:val="center"/>
          </w:tcPr>
          <w:p>
            <w:pPr>
              <w:tabs>
                <w:tab w:val="left" w:pos="1290"/>
              </w:tabs>
              <w:spacing w:line="400" w:lineRule="exact"/>
              <w:ind w:right="185" w:rightChars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实践内容及主要收获</w:t>
            </w:r>
          </w:p>
        </w:tc>
        <w:tc>
          <w:tcPr>
            <w:tcW w:w="3656" w:type="pct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导  师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  语</w:t>
            </w:r>
          </w:p>
        </w:tc>
        <w:tc>
          <w:tcPr>
            <w:tcW w:w="4324" w:type="pct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680" w:firstLineChars="1950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80" w:firstLine="4440" w:firstLineChars="185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导师签字：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</w:trPr>
        <w:tc>
          <w:tcPr>
            <w:tcW w:w="6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学位点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sz w:val="24"/>
                <w:szCs w:val="24"/>
              </w:rPr>
              <w:t xml:space="preserve">专业领域意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见</w:t>
            </w:r>
          </w:p>
        </w:tc>
        <w:tc>
          <w:tcPr>
            <w:tcW w:w="4324" w:type="pct"/>
            <w:gridSpan w:val="7"/>
            <w:noWrap w:val="0"/>
            <w:vAlign w:val="bottom"/>
          </w:tcPr>
          <w:p>
            <w:pPr>
              <w:widowControl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960" w:firstLine="4440" w:firstLineChars="185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领衔人签字：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6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 院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  见</w:t>
            </w:r>
          </w:p>
        </w:tc>
        <w:tc>
          <w:tcPr>
            <w:tcW w:w="4324" w:type="pct"/>
            <w:gridSpan w:val="7"/>
            <w:noWrap w:val="0"/>
            <w:vAlign w:val="center"/>
          </w:tcPr>
          <w:p>
            <w:pPr>
              <w:spacing w:line="400" w:lineRule="exact"/>
              <w:ind w:right="480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负责人签字（公章）：</w:t>
            </w:r>
          </w:p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>
      <w:r>
        <w:rPr>
          <w:sz w:val="18"/>
          <w:szCs w:val="18"/>
        </w:rPr>
        <w:t>注：科研实践需附项目申报、可行性论证报告等材料；社会实践需附经实践单位签章的调查报告；管理实践需附经实践单位签章的工作心得体会；教学实践需附所在单位教务部门或师资管理部门证明。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340E7"/>
    <w:rsid w:val="315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2022-04-26T08:42:00Z</dcterms:created>
  <dc:creator>M_M</dc:creator>
  <cp:lastModifiedBy>M_M</cp:lastModifiedBy>
  <dcterms:modified xsi:type="dcterms:W3CDTF">2022-04-26T08:43:08Z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36B36E5D03C54C32AD891EE40DA33AF5</vt:lpwstr>
  </property>
</Properties>
</file>